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2BE84E" w14:textId="02A6C88F" w:rsidR="0032542A" w:rsidRPr="0032542A" w:rsidRDefault="328D3AE6" w:rsidP="50B96CAA">
      <w:pPr>
        <w:rPr>
          <w:b/>
          <w:bCs/>
        </w:rPr>
      </w:pPr>
      <w:bookmarkStart w:id="0" w:name="_GoBack"/>
      <w:bookmarkEnd w:id="0"/>
      <w:r w:rsidRPr="5E45F629">
        <w:rPr>
          <w:b/>
          <w:bCs/>
        </w:rPr>
        <w:t xml:space="preserve">Coronaprotocol </w:t>
      </w:r>
      <w:r w:rsidR="1A9290FE" w:rsidRPr="5E45F629">
        <w:rPr>
          <w:b/>
          <w:bCs/>
        </w:rPr>
        <w:t xml:space="preserve">dr. Aletta Jacobs College </w:t>
      </w:r>
      <w:r w:rsidR="2DD0FDA3" w:rsidRPr="5E45F629">
        <w:rPr>
          <w:b/>
          <w:bCs/>
        </w:rPr>
        <w:t>3</w:t>
      </w:r>
      <w:r w:rsidR="42F344E5" w:rsidRPr="5E45F629">
        <w:rPr>
          <w:b/>
          <w:bCs/>
        </w:rPr>
        <w:t xml:space="preserve"> december</w:t>
      </w:r>
      <w:r w:rsidRPr="5E45F629">
        <w:rPr>
          <w:b/>
          <w:bCs/>
        </w:rPr>
        <w:t xml:space="preserve"> 2021 </w:t>
      </w:r>
      <w:r w:rsidR="0032542A">
        <w:br/>
      </w:r>
      <w:r w:rsidRPr="5E45F629">
        <w:rPr>
          <w:b/>
          <w:bCs/>
        </w:rPr>
        <w:t>-------------------------------------------------------------------------------------------------------------------------------------</w:t>
      </w:r>
    </w:p>
    <w:tbl>
      <w:tblPr>
        <w:tblStyle w:val="Tabelraster"/>
        <w:tblW w:w="0" w:type="auto"/>
        <w:tblLook w:val="04A0" w:firstRow="1" w:lastRow="0" w:firstColumn="1" w:lastColumn="0" w:noHBand="0" w:noVBand="1"/>
      </w:tblPr>
      <w:tblGrid>
        <w:gridCol w:w="9062"/>
      </w:tblGrid>
      <w:tr w:rsidR="00B47C5C" w14:paraId="125A8792" w14:textId="77777777" w:rsidTr="5E45F629">
        <w:tc>
          <w:tcPr>
            <w:tcW w:w="9062" w:type="dxa"/>
          </w:tcPr>
          <w:p w14:paraId="76E6E134" w14:textId="02050CB2" w:rsidR="00B47C5C" w:rsidRDefault="00B47C5C">
            <w:r>
              <w:t xml:space="preserve">Onderwijs is een van de vitale sectoren in onze samenleving. Werknemers </w:t>
            </w:r>
            <w:r w:rsidR="00CC5E20">
              <w:t>en leerling</w:t>
            </w:r>
            <w:r w:rsidR="1EBE1E83">
              <w:t>en</w:t>
            </w:r>
            <w:r w:rsidR="00CC5E20">
              <w:t xml:space="preserve"> die gezond zijn, komen naar school. Uitzonderingen zijn </w:t>
            </w:r>
            <w:r w:rsidR="0FCDCC68">
              <w:t>t</w:t>
            </w:r>
            <w:r w:rsidR="00CC5E20">
              <w:t>e vinden op de sites van de Rijksoverheid.</w:t>
            </w:r>
          </w:p>
        </w:tc>
      </w:tr>
      <w:tr w:rsidR="00B47C5C" w14:paraId="20F672A7" w14:textId="77777777" w:rsidTr="5E45F629">
        <w:tc>
          <w:tcPr>
            <w:tcW w:w="9062" w:type="dxa"/>
          </w:tcPr>
          <w:p w14:paraId="135E3A7C" w14:textId="77613E89" w:rsidR="00B47C5C" w:rsidRDefault="00B47C5C">
            <w:r>
              <w:t>De keuze v</w:t>
            </w:r>
            <w:r w:rsidR="004C1532">
              <w:t xml:space="preserve">oor afstandsonderwijs is </w:t>
            </w:r>
            <w:r>
              <w:t xml:space="preserve">de professionele keuze van de school, het kan dan ook niet door </w:t>
            </w:r>
            <w:r w:rsidR="061EBEC2">
              <w:t>individuen</w:t>
            </w:r>
            <w:r>
              <w:t xml:space="preserve"> worden afgedwongen. </w:t>
            </w:r>
            <w:r w:rsidR="0B8DE011">
              <w:t>S</w:t>
            </w:r>
            <w:r>
              <w:t>cholen</w:t>
            </w:r>
            <w:r w:rsidR="42E6DA98">
              <w:t xml:space="preserve"> worden</w:t>
            </w:r>
            <w:r>
              <w:t xml:space="preserve"> niet aan het onmogelijke gehouden.</w:t>
            </w:r>
          </w:p>
        </w:tc>
      </w:tr>
      <w:tr w:rsidR="00B47C5C" w14:paraId="2BAB7FEF" w14:textId="77777777" w:rsidTr="5E45F629">
        <w:tc>
          <w:tcPr>
            <w:tcW w:w="9062" w:type="dxa"/>
          </w:tcPr>
          <w:p w14:paraId="09B624B9" w14:textId="77777777" w:rsidR="00B47C5C" w:rsidRDefault="0032542A" w:rsidP="0032542A">
            <w:r>
              <w:t>Om de druk op het openbaar vervoer te kunnen blijven verlagen, worden leerlingen en personeel verzocht om zoveel mogelijk op de fiets of met eigen vervoer te komen</w:t>
            </w:r>
          </w:p>
        </w:tc>
      </w:tr>
      <w:tr w:rsidR="00543870" w14:paraId="7E117E81" w14:textId="77777777" w:rsidTr="5E45F629">
        <w:tc>
          <w:tcPr>
            <w:tcW w:w="9062" w:type="dxa"/>
            <w:shd w:val="clear" w:color="auto" w:fill="FF0066"/>
          </w:tcPr>
          <w:p w14:paraId="5BA5AE03" w14:textId="14094284" w:rsidR="00543870" w:rsidRPr="00A51039" w:rsidRDefault="00A51039" w:rsidP="0032542A">
            <w:pPr>
              <w:rPr>
                <w:b/>
              </w:rPr>
            </w:pPr>
            <w:r w:rsidRPr="00A51039">
              <w:rPr>
                <w:b/>
              </w:rPr>
              <w:t>Hygiëne en veiligheid</w:t>
            </w:r>
          </w:p>
        </w:tc>
      </w:tr>
      <w:tr w:rsidR="00543870" w14:paraId="66992531" w14:textId="77777777" w:rsidTr="5E45F629">
        <w:tc>
          <w:tcPr>
            <w:tcW w:w="9062" w:type="dxa"/>
          </w:tcPr>
          <w:p w14:paraId="5CBC5B73" w14:textId="799A37DC" w:rsidR="00543870" w:rsidRDefault="1A9290FE" w:rsidP="0060075D">
            <w:r w:rsidRPr="50B96CAA">
              <w:rPr>
                <w:b/>
                <w:bCs/>
              </w:rPr>
              <w:t>De RIVM-richtlijnen</w:t>
            </w:r>
            <w:r>
              <w:t xml:space="preserve"> zijn leidend. Dat betekent dat:</w:t>
            </w:r>
            <w:r w:rsidR="00543870">
              <w:br/>
            </w:r>
            <w:r>
              <w:t xml:space="preserve">--We wassen onze handen meerdere keren per dag goed, ten minste 20 seconden. </w:t>
            </w:r>
            <w:r w:rsidR="00543870">
              <w:br/>
            </w:r>
            <w:r>
              <w:t xml:space="preserve">--We schudden geen handen. </w:t>
            </w:r>
            <w:r w:rsidR="00543870">
              <w:br/>
            </w:r>
            <w:r>
              <w:t xml:space="preserve">--We hoesten en niezen in onze elleboog. </w:t>
            </w:r>
            <w:r w:rsidR="00543870">
              <w:br/>
            </w:r>
            <w:r>
              <w:t>--We zitten niet aan ons gezicht</w:t>
            </w:r>
            <w:r w:rsidR="50F11CCC">
              <w:t>.</w:t>
            </w:r>
          </w:p>
          <w:p w14:paraId="6FE4ABBC" w14:textId="7D312AB2" w:rsidR="00543870" w:rsidRDefault="2295049C" w:rsidP="50B96CAA">
            <w:r>
              <w:t>--Het afstandscriterium van 1,5 m</w:t>
            </w:r>
            <w:r w:rsidR="344EBFF5">
              <w:t xml:space="preserve">eter </w:t>
            </w:r>
            <w:r w:rsidR="496F6DE1">
              <w:t>is in het vo</w:t>
            </w:r>
            <w:r w:rsidR="5FAA810E">
              <w:t>ortgezet onder</w:t>
            </w:r>
            <w:r w:rsidR="2C918BAD">
              <w:t>w</w:t>
            </w:r>
            <w:r w:rsidR="5FAA810E">
              <w:t>ijs</w:t>
            </w:r>
            <w:r w:rsidR="496F6DE1">
              <w:t xml:space="preserve"> op dit moment niet van toepassing voor leerlingen</w:t>
            </w:r>
            <w:r>
              <w:t xml:space="preserve">. </w:t>
            </w:r>
            <w:r w:rsidR="76927A3B">
              <w:t xml:space="preserve">We vragen </w:t>
            </w:r>
            <w:r>
              <w:t>eenieder te respecteren dat sommige personen om welke reden dan ook graag afstand bewaren.</w:t>
            </w:r>
          </w:p>
          <w:p w14:paraId="6A01EACA" w14:textId="73798ACF" w:rsidR="00543870" w:rsidRDefault="2295049C" w:rsidP="56E04662">
            <w:r>
              <w:t>--</w:t>
            </w:r>
            <w:r w:rsidR="0B8B29FC">
              <w:t xml:space="preserve">In het voortgezet onderwijs is het </w:t>
            </w:r>
            <w:r w:rsidR="0943BD09">
              <w:t>vanaf maandag 29 november wederom</w:t>
            </w:r>
            <w:r w:rsidR="0B8B29FC">
              <w:t xml:space="preserve"> verplicht om een mond</w:t>
            </w:r>
            <w:r w:rsidR="6059CD24">
              <w:t>kapje</w:t>
            </w:r>
            <w:r w:rsidR="0B8B29FC">
              <w:t xml:space="preserve"> te dragen. </w:t>
            </w:r>
          </w:p>
        </w:tc>
      </w:tr>
      <w:tr w:rsidR="50B96CAA" w14:paraId="31B2BB15" w14:textId="77777777" w:rsidTr="5E45F629">
        <w:tc>
          <w:tcPr>
            <w:tcW w:w="9062" w:type="dxa"/>
          </w:tcPr>
          <w:p w14:paraId="0BADD151" w14:textId="1BB01FEB" w:rsidR="336E34A0" w:rsidRDefault="336E34A0" w:rsidP="50B96CAA">
            <w:r>
              <w:t>Op school handhaven we de extra schoonmaakronde.</w:t>
            </w:r>
          </w:p>
        </w:tc>
      </w:tr>
      <w:tr w:rsidR="00543870" w14:paraId="315FBF3C" w14:textId="77777777" w:rsidTr="5E45F629">
        <w:tc>
          <w:tcPr>
            <w:tcW w:w="9062" w:type="dxa"/>
            <w:shd w:val="clear" w:color="auto" w:fill="FF0066"/>
          </w:tcPr>
          <w:p w14:paraId="2442CA83" w14:textId="0515C819" w:rsidR="00543870" w:rsidRPr="00A51039" w:rsidRDefault="00A51039" w:rsidP="0032542A">
            <w:pPr>
              <w:rPr>
                <w:b/>
              </w:rPr>
            </w:pPr>
            <w:r w:rsidRPr="00A51039">
              <w:rPr>
                <w:b/>
              </w:rPr>
              <w:t>Klachten, testen en quarantaine</w:t>
            </w:r>
          </w:p>
        </w:tc>
      </w:tr>
      <w:tr w:rsidR="00543870" w14:paraId="01975879" w14:textId="77777777" w:rsidTr="5E45F629">
        <w:tc>
          <w:tcPr>
            <w:tcW w:w="9062" w:type="dxa"/>
          </w:tcPr>
          <w:p w14:paraId="02B22036" w14:textId="6779CB5D" w:rsidR="00A51039" w:rsidRDefault="0F68FE3B" w:rsidP="00A51039">
            <w:r>
              <w:t xml:space="preserve">Iedereen die op onze school komt, doet dagelijks (thuis) een gezondheidscheck. Als een van de vragen met 'ja’ wordt beantwoord, dan blijf je thuis en word </w:t>
            </w:r>
            <w:r w:rsidR="0AB88020">
              <w:t xml:space="preserve">je </w:t>
            </w:r>
            <w:r>
              <w:t xml:space="preserve">geadviseerd je te laten testen bij de GGD. Een </w:t>
            </w:r>
            <w:r w:rsidR="7C713362">
              <w:t>collega</w:t>
            </w:r>
            <w:r>
              <w:t>/leerling met een of meer van de volgende (luchtweg) klachten blijft thuis bij:</w:t>
            </w:r>
            <w:r w:rsidR="00A51039">
              <w:br/>
            </w:r>
            <w:r>
              <w:t xml:space="preserve">--Verkoudheidsklachten (zoals neusverkoudheid, loopneus, niezen, keelpijn) </w:t>
            </w:r>
            <w:r w:rsidR="00A51039">
              <w:br/>
            </w:r>
            <w:r>
              <w:t xml:space="preserve">--Hoesten </w:t>
            </w:r>
            <w:r w:rsidR="00A51039">
              <w:br/>
            </w:r>
            <w:r w:rsidR="7DCBB579">
              <w:t>--</w:t>
            </w:r>
            <w:r>
              <w:t xml:space="preserve">Benauwdheid </w:t>
            </w:r>
            <w:r w:rsidR="00A51039">
              <w:br/>
            </w:r>
            <w:r>
              <w:t>--Verhoging of koorts</w:t>
            </w:r>
            <w:r w:rsidR="00A51039">
              <w:br/>
            </w:r>
            <w:r>
              <w:t xml:space="preserve">--Plotseling verlies van reuk of smaak (zonder neusverstopping) </w:t>
            </w:r>
          </w:p>
          <w:p w14:paraId="70E7A44F" w14:textId="06C17F6D" w:rsidR="00543870" w:rsidRDefault="72AE2743" w:rsidP="00A51039">
            <w:r>
              <w:t xml:space="preserve">Testen is altijd vrijwillig. </w:t>
            </w:r>
            <w:r w:rsidR="66C06388">
              <w:t xml:space="preserve">Ook </w:t>
            </w:r>
            <w:r>
              <w:t xml:space="preserve">geldt dat </w:t>
            </w:r>
            <w:r w:rsidR="276D1065">
              <w:t xml:space="preserve">niemand kan </w:t>
            </w:r>
            <w:r>
              <w:t>worden verplicht om de uitslag van een test met de school te delen.</w:t>
            </w:r>
          </w:p>
        </w:tc>
      </w:tr>
      <w:tr w:rsidR="00543870" w14:paraId="2D562604" w14:textId="77777777" w:rsidTr="5E45F629">
        <w:tc>
          <w:tcPr>
            <w:tcW w:w="9062" w:type="dxa"/>
          </w:tcPr>
          <w:p w14:paraId="5EA7BE1C" w14:textId="79901208" w:rsidR="00543870" w:rsidRDefault="3945BFBD" w:rsidP="50B96CAA">
            <w:pPr>
              <w:rPr>
                <w:rFonts w:ascii="Calibri" w:eastAsia="Calibri" w:hAnsi="Calibri" w:cs="Calibri"/>
              </w:rPr>
            </w:pPr>
            <w:r w:rsidRPr="56E04662">
              <w:rPr>
                <w:rFonts w:ascii="Calibri" w:eastAsia="Calibri" w:hAnsi="Calibri" w:cs="Calibri"/>
              </w:rPr>
              <w:t>De regels voor het in quarantaine gaan, kunnen verschillen. Het is afhankelijk van welk contact u</w:t>
            </w:r>
            <w:r w:rsidR="37504458" w:rsidRPr="56E04662">
              <w:rPr>
                <w:rFonts w:ascii="Calibri" w:eastAsia="Calibri" w:hAnsi="Calibri" w:cs="Calibri"/>
              </w:rPr>
              <w:t xml:space="preserve"> heeft gehad</w:t>
            </w:r>
            <w:r w:rsidRPr="56E04662">
              <w:rPr>
                <w:rFonts w:ascii="Calibri" w:eastAsia="Calibri" w:hAnsi="Calibri" w:cs="Calibri"/>
              </w:rPr>
              <w:t xml:space="preserve"> </w:t>
            </w:r>
            <w:r w:rsidR="693EC653" w:rsidRPr="56E04662">
              <w:rPr>
                <w:rFonts w:ascii="Calibri" w:eastAsia="Calibri" w:hAnsi="Calibri" w:cs="Calibri"/>
              </w:rPr>
              <w:t>met</w:t>
            </w:r>
            <w:r w:rsidRPr="56E04662">
              <w:rPr>
                <w:rFonts w:ascii="Calibri" w:eastAsia="Calibri" w:hAnsi="Calibri" w:cs="Calibri"/>
              </w:rPr>
              <w:t xml:space="preserve"> een besmet persoon. In de volgende situaties blijft eenieder thuis: </w:t>
            </w:r>
            <w:r w:rsidR="00A51039">
              <w:br/>
            </w:r>
            <w:r w:rsidR="2B9A8DDF" w:rsidRPr="56E04662">
              <w:rPr>
                <w:rFonts w:ascii="Calibri" w:eastAsia="Calibri" w:hAnsi="Calibri" w:cs="Calibri"/>
                <w:b/>
                <w:bCs/>
              </w:rPr>
              <w:t>--</w:t>
            </w:r>
            <w:r w:rsidRPr="56E04662">
              <w:rPr>
                <w:rFonts w:ascii="Calibri" w:eastAsia="Calibri" w:hAnsi="Calibri" w:cs="Calibri"/>
                <w:b/>
                <w:bCs/>
              </w:rPr>
              <w:t>Bij klachten die passen bij corona.</w:t>
            </w:r>
            <w:r w:rsidR="00A51039">
              <w:br/>
            </w:r>
            <w:r w:rsidR="55903FB7" w:rsidRPr="56E04662">
              <w:rPr>
                <w:rFonts w:ascii="Calibri" w:eastAsia="Calibri" w:hAnsi="Calibri" w:cs="Calibri"/>
                <w:b/>
                <w:bCs/>
              </w:rPr>
              <w:t>--</w:t>
            </w:r>
            <w:r w:rsidRPr="56E04662">
              <w:rPr>
                <w:rFonts w:ascii="Calibri" w:eastAsia="Calibri" w:hAnsi="Calibri" w:cs="Calibri"/>
                <w:b/>
                <w:bCs/>
              </w:rPr>
              <w:t>Als je positief getest bent op corona bij de GGD.</w:t>
            </w:r>
            <w:r w:rsidR="00A51039">
              <w:br/>
            </w:r>
            <w:r w:rsidR="63D0C352" w:rsidRPr="56E04662">
              <w:rPr>
                <w:rFonts w:ascii="Calibri" w:eastAsia="Calibri" w:hAnsi="Calibri" w:cs="Calibri"/>
                <w:b/>
                <w:bCs/>
              </w:rPr>
              <w:t>--</w:t>
            </w:r>
            <w:r w:rsidRPr="56E04662">
              <w:rPr>
                <w:rFonts w:ascii="Calibri" w:eastAsia="Calibri" w:hAnsi="Calibri" w:cs="Calibri"/>
                <w:b/>
                <w:bCs/>
              </w:rPr>
              <w:t>Als je een positieve uitslag had van een zelftest en wacht op de uitslag van de confirmatietest bij de GGD</w:t>
            </w:r>
            <w:r w:rsidR="7F7F5968" w:rsidRPr="56E04662">
              <w:rPr>
                <w:rFonts w:ascii="Calibri" w:eastAsia="Calibri" w:hAnsi="Calibri" w:cs="Calibri"/>
                <w:b/>
                <w:bCs/>
              </w:rPr>
              <w:t>.</w:t>
            </w:r>
            <w:r w:rsidR="00A51039">
              <w:br/>
            </w:r>
            <w:r w:rsidR="53C8DEA6" w:rsidRPr="56E04662">
              <w:rPr>
                <w:rFonts w:ascii="Calibri" w:eastAsia="Calibri" w:hAnsi="Calibri" w:cs="Calibri"/>
                <w:b/>
                <w:bCs/>
              </w:rPr>
              <w:t>--</w:t>
            </w:r>
            <w:r w:rsidRPr="56E04662">
              <w:rPr>
                <w:rFonts w:ascii="Calibri" w:eastAsia="Calibri" w:hAnsi="Calibri" w:cs="Calibri"/>
                <w:b/>
                <w:bCs/>
              </w:rPr>
              <w:t>Als iemand in je huishouden positief is getest op corona</w:t>
            </w:r>
            <w:r w:rsidR="4BBE7368" w:rsidRPr="56E04662">
              <w:rPr>
                <w:rFonts w:ascii="Calibri" w:eastAsia="Calibri" w:hAnsi="Calibri" w:cs="Calibri"/>
                <w:b/>
                <w:bCs/>
              </w:rPr>
              <w:t>.</w:t>
            </w:r>
            <w:r w:rsidR="00A51039">
              <w:br/>
            </w:r>
            <w:r w:rsidR="66FE0683" w:rsidRPr="56E04662">
              <w:rPr>
                <w:rFonts w:ascii="Calibri" w:eastAsia="Calibri" w:hAnsi="Calibri" w:cs="Calibri"/>
                <w:b/>
                <w:bCs/>
                <w:i/>
                <w:iCs/>
              </w:rPr>
              <w:t>--</w:t>
            </w:r>
            <w:r w:rsidRPr="56E04662">
              <w:rPr>
                <w:rFonts w:ascii="Calibri" w:eastAsia="Calibri" w:hAnsi="Calibri" w:cs="Calibri"/>
                <w:b/>
                <w:bCs/>
                <w:i/>
                <w:iCs/>
              </w:rPr>
              <w:t>Als je nauw contact hebt gehad met een besmette persoon (minimaal 15 minuten binnen 1,5 meter)</w:t>
            </w:r>
            <w:r w:rsidR="671957FE" w:rsidRPr="56E04662">
              <w:rPr>
                <w:rFonts w:ascii="Calibri" w:eastAsia="Calibri" w:hAnsi="Calibri" w:cs="Calibri"/>
                <w:b/>
                <w:bCs/>
                <w:i/>
                <w:iCs/>
              </w:rPr>
              <w:t>.</w:t>
            </w:r>
            <w:r w:rsidR="1315B45F" w:rsidRPr="56E04662">
              <w:rPr>
                <w:rFonts w:ascii="Calibri" w:eastAsia="Calibri" w:hAnsi="Calibri" w:cs="Calibri"/>
                <w:b/>
                <w:bCs/>
                <w:i/>
                <w:iCs/>
              </w:rPr>
              <w:t xml:space="preserve"> Tenzij je immuun bent</w:t>
            </w:r>
            <w:r w:rsidR="399156A6" w:rsidRPr="56E04662">
              <w:rPr>
                <w:rFonts w:ascii="Calibri" w:eastAsia="Calibri" w:hAnsi="Calibri" w:cs="Calibri"/>
                <w:b/>
                <w:bCs/>
                <w:i/>
                <w:iCs/>
              </w:rPr>
              <w:t xml:space="preserve">. </w:t>
            </w:r>
            <w:r w:rsidR="399156A6" w:rsidRPr="56E04662">
              <w:rPr>
                <w:rFonts w:ascii="Calibri" w:eastAsia="Calibri" w:hAnsi="Calibri" w:cs="Calibri"/>
              </w:rPr>
              <w:t>Je bent immuun als je</w:t>
            </w:r>
            <w:r w:rsidR="1315B45F" w:rsidRPr="56E04662">
              <w:rPr>
                <w:rFonts w:ascii="Calibri" w:eastAsia="Calibri" w:hAnsi="Calibri" w:cs="Calibri"/>
              </w:rPr>
              <w:t xml:space="preserve"> 2x gevaccineer</w:t>
            </w:r>
            <w:r w:rsidR="03712410" w:rsidRPr="56E04662">
              <w:rPr>
                <w:rFonts w:ascii="Calibri" w:eastAsia="Calibri" w:hAnsi="Calibri" w:cs="Calibri"/>
              </w:rPr>
              <w:t>d</w:t>
            </w:r>
            <w:r w:rsidR="3623645B" w:rsidRPr="56E04662">
              <w:rPr>
                <w:rFonts w:ascii="Calibri" w:eastAsia="Calibri" w:hAnsi="Calibri" w:cs="Calibri"/>
              </w:rPr>
              <w:t xml:space="preserve"> </w:t>
            </w:r>
            <w:r w:rsidR="6586AACD" w:rsidRPr="56E04662">
              <w:rPr>
                <w:rFonts w:ascii="Calibri" w:eastAsia="Calibri" w:hAnsi="Calibri" w:cs="Calibri"/>
              </w:rPr>
              <w:t>bent</w:t>
            </w:r>
            <w:r w:rsidR="03712410" w:rsidRPr="56E04662">
              <w:rPr>
                <w:rFonts w:ascii="Calibri" w:eastAsia="Calibri" w:hAnsi="Calibri" w:cs="Calibri"/>
              </w:rPr>
              <w:t>, of hersteld en 1x gevaccineerd</w:t>
            </w:r>
            <w:r w:rsidR="07E5714C" w:rsidRPr="56E04662">
              <w:rPr>
                <w:rFonts w:ascii="Calibri" w:eastAsia="Calibri" w:hAnsi="Calibri" w:cs="Calibri"/>
              </w:rPr>
              <w:t xml:space="preserve"> bent</w:t>
            </w:r>
            <w:r w:rsidR="03712410" w:rsidRPr="56E04662">
              <w:rPr>
                <w:rFonts w:ascii="Calibri" w:eastAsia="Calibri" w:hAnsi="Calibri" w:cs="Calibri"/>
              </w:rPr>
              <w:t xml:space="preserve"> of maximaal 6 maanden hersteld</w:t>
            </w:r>
            <w:r w:rsidR="10B44AA0" w:rsidRPr="56E04662">
              <w:rPr>
                <w:rFonts w:ascii="Calibri" w:eastAsia="Calibri" w:hAnsi="Calibri" w:cs="Calibri"/>
              </w:rPr>
              <w:t xml:space="preserve"> bent</w:t>
            </w:r>
            <w:r w:rsidR="03712410" w:rsidRPr="56E04662">
              <w:rPr>
                <w:rFonts w:ascii="Calibri" w:eastAsia="Calibri" w:hAnsi="Calibri" w:cs="Calibri"/>
              </w:rPr>
              <w:t>.</w:t>
            </w:r>
            <w:r w:rsidR="648E8152" w:rsidRPr="56E04662">
              <w:rPr>
                <w:rFonts w:ascii="Calibri" w:eastAsia="Calibri" w:hAnsi="Calibri" w:cs="Calibri"/>
                <w:b/>
                <w:bCs/>
              </w:rPr>
              <w:t xml:space="preserve"> </w:t>
            </w:r>
            <w:r w:rsidR="648E8152" w:rsidRPr="56E04662">
              <w:rPr>
                <w:rFonts w:ascii="Calibri" w:eastAsia="Calibri" w:hAnsi="Calibri" w:cs="Calibri"/>
                <w:b/>
                <w:bCs/>
                <w:highlight w:val="green"/>
              </w:rPr>
              <w:t>Let op: Deze immuniteitsregel geldt dus niet als iemand in het huishouden besmet is).</w:t>
            </w:r>
            <w:r w:rsidR="00A51039">
              <w:br/>
            </w:r>
            <w:r w:rsidR="0FE461A6" w:rsidRPr="56E04662">
              <w:rPr>
                <w:rFonts w:ascii="Calibri" w:eastAsia="Calibri" w:hAnsi="Calibri" w:cs="Calibri"/>
              </w:rPr>
              <w:t>--</w:t>
            </w:r>
            <w:r w:rsidRPr="56E04662">
              <w:rPr>
                <w:rFonts w:ascii="Calibri" w:eastAsia="Calibri" w:hAnsi="Calibri" w:cs="Calibri"/>
              </w:rPr>
              <w:t>Als je terugkomt uit een zeer hoog risicogebied; zie https://reizentijdenscorona.rijksoverheid.nl/</w:t>
            </w:r>
            <w:r w:rsidR="6EDE2B54" w:rsidRPr="56E04662">
              <w:rPr>
                <w:rFonts w:ascii="Calibri" w:eastAsia="Calibri" w:hAnsi="Calibri" w:cs="Calibri"/>
              </w:rPr>
              <w:t>.</w:t>
            </w:r>
            <w:r w:rsidRPr="56E04662">
              <w:rPr>
                <w:rFonts w:ascii="Calibri" w:eastAsia="Calibri" w:hAnsi="Calibri" w:cs="Calibri"/>
              </w:rPr>
              <w:t xml:space="preserve"> </w:t>
            </w:r>
          </w:p>
          <w:p w14:paraId="2EAB5C30" w14:textId="1F13DB6F" w:rsidR="00543870" w:rsidRDefault="7D4ADDB8" w:rsidP="5E45F629">
            <w:pPr>
              <w:rPr>
                <w:rFonts w:ascii="Calibri" w:eastAsia="Calibri" w:hAnsi="Calibri" w:cs="Calibri"/>
              </w:rPr>
            </w:pPr>
            <w:r w:rsidRPr="5E45F629">
              <w:rPr>
                <w:rFonts w:ascii="Calibri" w:eastAsia="Calibri" w:hAnsi="Calibri" w:cs="Calibri"/>
              </w:rPr>
              <w:t>--</w:t>
            </w:r>
            <w:r w:rsidR="7ED53356" w:rsidRPr="5E45F629">
              <w:rPr>
                <w:rFonts w:ascii="Calibri" w:eastAsia="Calibri" w:hAnsi="Calibri" w:cs="Calibri"/>
              </w:rPr>
              <w:t>Als je een melding hebt gekregen via de app CoronaMelder</w:t>
            </w:r>
            <w:r w:rsidR="6F68A8BE" w:rsidRPr="5E45F629">
              <w:rPr>
                <w:rFonts w:ascii="Calibri" w:eastAsia="Calibri" w:hAnsi="Calibri" w:cs="Calibri"/>
              </w:rPr>
              <w:t>.</w:t>
            </w:r>
          </w:p>
          <w:p w14:paraId="2629D17B" w14:textId="365C6E9C" w:rsidR="00543870" w:rsidRDefault="27C58B81" w:rsidP="5E45F629">
            <w:pPr>
              <w:rPr>
                <w:rFonts w:ascii="Calibri" w:eastAsia="Calibri" w:hAnsi="Calibri" w:cs="Calibri"/>
                <w:highlight w:val="green"/>
              </w:rPr>
            </w:pPr>
            <w:r w:rsidRPr="5E45F629">
              <w:rPr>
                <w:rFonts w:ascii="Calibri" w:eastAsia="Calibri" w:hAnsi="Calibri" w:cs="Calibri"/>
                <w:highlight w:val="green"/>
              </w:rPr>
              <w:t xml:space="preserve">--Sinds donderdagavond 2 december is bekend geworden dat bij </w:t>
            </w:r>
            <w:r w:rsidR="294031E0" w:rsidRPr="5E45F629">
              <w:rPr>
                <w:rFonts w:ascii="Calibri" w:eastAsia="Calibri" w:hAnsi="Calibri" w:cs="Calibri"/>
                <w:highlight w:val="green"/>
              </w:rPr>
              <w:t>lichte corona-achtige klachten een zelftest eerst voldoet. Is deze test negatief, dan mag je weer naar school. Is deze positief, dan moet je je laten testen bij de GGD. Als school hebben we de afspraak gemaak</w:t>
            </w:r>
            <w:r w:rsidR="50D887CD" w:rsidRPr="5E45F629">
              <w:rPr>
                <w:rFonts w:ascii="Calibri" w:eastAsia="Calibri" w:hAnsi="Calibri" w:cs="Calibri"/>
                <w:highlight w:val="green"/>
              </w:rPr>
              <w:t>t dat de ze</w:t>
            </w:r>
            <w:r w:rsidR="68694933" w:rsidRPr="5E45F629">
              <w:rPr>
                <w:rFonts w:ascii="Calibri" w:eastAsia="Calibri" w:hAnsi="Calibri" w:cs="Calibri"/>
                <w:highlight w:val="green"/>
              </w:rPr>
              <w:t>l</w:t>
            </w:r>
            <w:r w:rsidR="50D887CD" w:rsidRPr="5E45F629">
              <w:rPr>
                <w:rFonts w:ascii="Calibri" w:eastAsia="Calibri" w:hAnsi="Calibri" w:cs="Calibri"/>
                <w:highlight w:val="green"/>
              </w:rPr>
              <w:t>ftest thuis wordt afg</w:t>
            </w:r>
            <w:r w:rsidR="08B164C4" w:rsidRPr="5E45F629">
              <w:rPr>
                <w:rFonts w:ascii="Calibri" w:eastAsia="Calibri" w:hAnsi="Calibri" w:cs="Calibri"/>
                <w:highlight w:val="green"/>
              </w:rPr>
              <w:t>e</w:t>
            </w:r>
            <w:r w:rsidR="50D887CD" w:rsidRPr="5E45F629">
              <w:rPr>
                <w:rFonts w:ascii="Calibri" w:eastAsia="Calibri" w:hAnsi="Calibri" w:cs="Calibri"/>
                <w:highlight w:val="green"/>
              </w:rPr>
              <w:t>nomen.</w:t>
            </w:r>
          </w:p>
        </w:tc>
      </w:tr>
      <w:tr w:rsidR="56E04662" w14:paraId="528007F5" w14:textId="77777777" w:rsidTr="5E45F629">
        <w:trPr>
          <w:trHeight w:val="1110"/>
        </w:trPr>
        <w:tc>
          <w:tcPr>
            <w:tcW w:w="9062" w:type="dxa"/>
          </w:tcPr>
          <w:p w14:paraId="6D10583F" w14:textId="7E4AF1A8" w:rsidR="3067D8B8" w:rsidRDefault="3067D8B8" w:rsidP="56E04662">
            <w:pPr>
              <w:rPr>
                <w:rFonts w:ascii="Calibri" w:eastAsia="Calibri" w:hAnsi="Calibri" w:cs="Calibri"/>
                <w:highlight w:val="green"/>
              </w:rPr>
            </w:pPr>
            <w:r w:rsidRPr="56E04662">
              <w:rPr>
                <w:rFonts w:ascii="Calibri" w:eastAsia="Calibri" w:hAnsi="Calibri" w:cs="Calibri"/>
                <w:highlight w:val="green"/>
              </w:rPr>
              <w:lastRenderedPageBreak/>
              <w:t>In de volgende situaties mag je uit quarantaine:</w:t>
            </w:r>
          </w:p>
          <w:p w14:paraId="0FAC2284" w14:textId="332BAB09" w:rsidR="3067D8B8" w:rsidRDefault="3067D8B8" w:rsidP="56E04662">
            <w:pPr>
              <w:rPr>
                <w:rFonts w:ascii="Calibri" w:eastAsia="Calibri" w:hAnsi="Calibri" w:cs="Calibri"/>
                <w:highlight w:val="green"/>
              </w:rPr>
            </w:pPr>
            <w:r w:rsidRPr="56E04662">
              <w:rPr>
                <w:rFonts w:ascii="Calibri" w:eastAsia="Calibri" w:hAnsi="Calibri" w:cs="Calibri"/>
                <w:highlight w:val="green"/>
              </w:rPr>
              <w:t>--Indien een huisgenoot positief getest is, blijft het gehele huishouden</w:t>
            </w:r>
            <w:r w:rsidR="7FC82041" w:rsidRPr="56E04662">
              <w:rPr>
                <w:rFonts w:ascii="Calibri" w:eastAsia="Calibri" w:hAnsi="Calibri" w:cs="Calibri"/>
                <w:highlight w:val="green"/>
              </w:rPr>
              <w:t xml:space="preserve"> 14 dagen</w:t>
            </w:r>
            <w:r w:rsidRPr="56E04662">
              <w:rPr>
                <w:rFonts w:ascii="Calibri" w:eastAsia="Calibri" w:hAnsi="Calibri" w:cs="Calibri"/>
                <w:highlight w:val="green"/>
              </w:rPr>
              <w:t xml:space="preserve"> in quarantaine.</w:t>
            </w:r>
            <w:r w:rsidR="7202C3EC" w:rsidRPr="56E04662">
              <w:rPr>
                <w:rFonts w:ascii="Calibri" w:eastAsia="Calibri" w:hAnsi="Calibri" w:cs="Calibri"/>
                <w:highlight w:val="green"/>
              </w:rPr>
              <w:t xml:space="preserve"> </w:t>
            </w:r>
            <w:r w:rsidR="0D807B56" w:rsidRPr="56E04662">
              <w:rPr>
                <w:rFonts w:ascii="Calibri" w:eastAsia="Calibri" w:hAnsi="Calibri" w:cs="Calibri"/>
                <w:highlight w:val="green"/>
              </w:rPr>
              <w:t xml:space="preserve">Echter, als uit de GGD-test na 5 dagen </w:t>
            </w:r>
            <w:r w:rsidR="17DD13CA" w:rsidRPr="56E04662">
              <w:rPr>
                <w:rFonts w:ascii="Calibri" w:eastAsia="Calibri" w:hAnsi="Calibri" w:cs="Calibri"/>
                <w:highlight w:val="green"/>
              </w:rPr>
              <w:t xml:space="preserve">(of later) </w:t>
            </w:r>
            <w:r w:rsidR="0D807B56" w:rsidRPr="56E04662">
              <w:rPr>
                <w:rFonts w:ascii="Calibri" w:eastAsia="Calibri" w:hAnsi="Calibri" w:cs="Calibri"/>
                <w:highlight w:val="green"/>
              </w:rPr>
              <w:t>blijkt dat je negatief bent, dan mag je bij geen klachten weer naar school.</w:t>
            </w:r>
            <w:r w:rsidR="2FEAD6F4" w:rsidRPr="56E04662">
              <w:rPr>
                <w:rFonts w:ascii="Calibri" w:eastAsia="Calibri" w:hAnsi="Calibri" w:cs="Calibri"/>
                <w:highlight w:val="green"/>
              </w:rPr>
              <w:t xml:space="preserve"> Krijg je (opnieuw) klachten, laat je dan zo snel mogelijk (weer) testen.</w:t>
            </w:r>
          </w:p>
          <w:p w14:paraId="6A7138C4" w14:textId="1224E28E" w:rsidR="786EE1F1" w:rsidRDefault="786EE1F1" w:rsidP="56E04662">
            <w:pPr>
              <w:rPr>
                <w:rFonts w:ascii="Calibri" w:eastAsia="Calibri" w:hAnsi="Calibri" w:cs="Calibri"/>
                <w:highlight w:val="green"/>
              </w:rPr>
            </w:pPr>
            <w:r w:rsidRPr="56E04662">
              <w:rPr>
                <w:rFonts w:ascii="Calibri" w:eastAsia="Calibri" w:hAnsi="Calibri" w:cs="Calibri"/>
                <w:highlight w:val="green"/>
              </w:rPr>
              <w:t xml:space="preserve">--Indien je in quarantaine gaat omdat je klachten hebt en wacht op test van de GGD (en uitslag), dan mag je bij een negatieve uitslag weer naar school. </w:t>
            </w:r>
            <w:r w:rsidRPr="56E04662">
              <w:rPr>
                <w:rFonts w:ascii="Calibri" w:eastAsia="Calibri" w:hAnsi="Calibri" w:cs="Calibri"/>
                <w:b/>
                <w:bCs/>
                <w:highlight w:val="green"/>
              </w:rPr>
              <w:t>Let op: Dit geldt dus niet als er iemand in je</w:t>
            </w:r>
            <w:r w:rsidRPr="56E04662">
              <w:rPr>
                <w:rFonts w:ascii="Calibri" w:eastAsia="Calibri" w:hAnsi="Calibri" w:cs="Calibri"/>
                <w:highlight w:val="green"/>
              </w:rPr>
              <w:t xml:space="preserve"> </w:t>
            </w:r>
            <w:r w:rsidRPr="56E04662">
              <w:rPr>
                <w:rFonts w:ascii="Calibri" w:eastAsia="Calibri" w:hAnsi="Calibri" w:cs="Calibri"/>
                <w:b/>
                <w:bCs/>
                <w:highlight w:val="green"/>
              </w:rPr>
              <w:t>h</w:t>
            </w:r>
            <w:r w:rsidR="640A4F30" w:rsidRPr="56E04662">
              <w:rPr>
                <w:rFonts w:ascii="Calibri" w:eastAsia="Calibri" w:hAnsi="Calibri" w:cs="Calibri"/>
                <w:b/>
                <w:bCs/>
                <w:highlight w:val="green"/>
              </w:rPr>
              <w:t>uishouden besmet is.</w:t>
            </w:r>
            <w:r w:rsidR="0179F3A1" w:rsidRPr="56E04662">
              <w:rPr>
                <w:rFonts w:ascii="Calibri" w:eastAsia="Calibri" w:hAnsi="Calibri" w:cs="Calibri"/>
                <w:b/>
                <w:bCs/>
                <w:highlight w:val="green"/>
              </w:rPr>
              <w:t xml:space="preserve"> </w:t>
            </w:r>
            <w:r w:rsidR="0179F3A1" w:rsidRPr="56E04662">
              <w:rPr>
                <w:rFonts w:ascii="Calibri" w:eastAsia="Calibri" w:hAnsi="Calibri" w:cs="Calibri"/>
                <w:highlight w:val="green"/>
              </w:rPr>
              <w:t>Krijg je opnieuw of verergerde klachten, laat je dan zo snel mogelijk (weer) testen.</w:t>
            </w:r>
          </w:p>
        </w:tc>
      </w:tr>
      <w:tr w:rsidR="00543870" w14:paraId="77CC1DDD" w14:textId="77777777" w:rsidTr="5E45F629">
        <w:tc>
          <w:tcPr>
            <w:tcW w:w="9062" w:type="dxa"/>
          </w:tcPr>
          <w:p w14:paraId="5CFD2D9F" w14:textId="6B08E879" w:rsidR="00543870" w:rsidRDefault="61B55640" w:rsidP="50B96CAA">
            <w:pPr>
              <w:rPr>
                <w:rFonts w:ascii="Calibri" w:eastAsia="Calibri" w:hAnsi="Calibri" w:cs="Calibri"/>
              </w:rPr>
            </w:pPr>
            <w:r w:rsidRPr="1EEC9CE8">
              <w:rPr>
                <w:rFonts w:ascii="Calibri" w:eastAsia="Calibri" w:hAnsi="Calibri" w:cs="Calibri"/>
              </w:rPr>
              <w:t>Voor leerlingen en medewerkers geldt het advies om 2x per week een preventieve zelftest te doen. Er is geen verplichting om de uitslag van de zelftest te delen. Het testen is altijd vrijwillig. Het zelftesten helpt bij het vroegtijdig opsporen en bestrijden van besmettingen.</w:t>
            </w:r>
          </w:p>
        </w:tc>
      </w:tr>
      <w:tr w:rsidR="00543870" w14:paraId="35316D0E" w14:textId="77777777" w:rsidTr="5E45F629">
        <w:tc>
          <w:tcPr>
            <w:tcW w:w="9062" w:type="dxa"/>
          </w:tcPr>
          <w:p w14:paraId="6CA29B6C" w14:textId="705A1957" w:rsidR="00543870" w:rsidRDefault="70428F92" w:rsidP="0032542A">
            <w:r>
              <w:t xml:space="preserve">Een personeelslid/leerling blijft thuis als iemand in het huishouden naast milde verkoudheidsklachten ook koorts en/of benauwdheidsklachten heeft. </w:t>
            </w:r>
          </w:p>
        </w:tc>
      </w:tr>
      <w:tr w:rsidR="00A51039" w14:paraId="1481FC6E" w14:textId="77777777" w:rsidTr="5E45F629">
        <w:tc>
          <w:tcPr>
            <w:tcW w:w="9062" w:type="dxa"/>
          </w:tcPr>
          <w:p w14:paraId="2C780C70" w14:textId="740F4E3E" w:rsidR="00A51039" w:rsidRDefault="72AE2743" w:rsidP="0032542A">
            <w:r>
              <w:t>Wanneer een leerling gedurende de dag de hierboven genoemde klachten ontwikkelt gaat de leerling naar huis en wordt geadviseerd om zich te laten testen bij de GGD. Ouders/verzorgers worden hierover geïnformeerd. Ook eventuele broers of zussen op dezelfde school worden hierover geïnformeerd en naar huis gestuurd als diegene last heeft van koorts en/of benauwdheid.</w:t>
            </w:r>
          </w:p>
        </w:tc>
      </w:tr>
      <w:tr w:rsidR="00A51039" w14:paraId="2C326A9B" w14:textId="77777777" w:rsidTr="5E45F629">
        <w:tc>
          <w:tcPr>
            <w:tcW w:w="9062" w:type="dxa"/>
          </w:tcPr>
          <w:p w14:paraId="2EA5DD95" w14:textId="39B53654" w:rsidR="00A51039" w:rsidRDefault="72AE2743" w:rsidP="0032542A">
            <w:r>
              <w:t>Wanneer een personeelslid gedurende de dag de hierboven genoemde klachten ontwikkelt gaat het personeelslid naar huis en wordt geadviseerd zich te laten testen</w:t>
            </w:r>
            <w:r w:rsidR="3FF1C149">
              <w:t xml:space="preserve"> bij de GGD</w:t>
            </w:r>
            <w:r w:rsidR="00544102">
              <w:t>.</w:t>
            </w:r>
          </w:p>
        </w:tc>
      </w:tr>
      <w:tr w:rsidR="00A51039" w14:paraId="1C507219" w14:textId="77777777" w:rsidTr="5E45F629">
        <w:tc>
          <w:tcPr>
            <w:tcW w:w="9062" w:type="dxa"/>
          </w:tcPr>
          <w:p w14:paraId="49DC1CFA" w14:textId="4310F4C0" w:rsidR="00A51039" w:rsidRDefault="5BDDFCD1" w:rsidP="0032542A">
            <w:r>
              <w:t xml:space="preserve">In het geval </w:t>
            </w:r>
            <w:r w:rsidR="3DE71487">
              <w:t xml:space="preserve">dat er in het huishouden van </w:t>
            </w:r>
            <w:r>
              <w:t xml:space="preserve">een persoon iemand </w:t>
            </w:r>
            <w:r w:rsidR="56867F36">
              <w:t xml:space="preserve">is </w:t>
            </w:r>
            <w:r>
              <w:t xml:space="preserve">met COVID-19, </w:t>
            </w:r>
            <w:r w:rsidR="298281C6">
              <w:t xml:space="preserve">dan </w:t>
            </w:r>
            <w:r>
              <w:t xml:space="preserve">gaat diegene in quarantaine. Hij/zij kan zich vanaf dag 5 na het laatste contact met een besmet persoon laten testen </w:t>
            </w:r>
            <w:r w:rsidR="7B4159C4">
              <w:t>bij de GGD</w:t>
            </w:r>
            <w:r>
              <w:t>. Blijkt uit de test op dag 5 na het laatste contact dat de persoon niet besmet is, dan mag deze persoon weer naar school. Zie de website van het RIVM voor alle isolatie en quarantaine regels.</w:t>
            </w:r>
          </w:p>
        </w:tc>
      </w:tr>
      <w:tr w:rsidR="00A51039" w14:paraId="4786FC8E" w14:textId="77777777" w:rsidTr="5E45F629">
        <w:tc>
          <w:tcPr>
            <w:tcW w:w="9062" w:type="dxa"/>
            <w:shd w:val="clear" w:color="auto" w:fill="FF0066"/>
          </w:tcPr>
          <w:p w14:paraId="71EA608D" w14:textId="7A51BDD8" w:rsidR="00A51039" w:rsidRPr="00A51039" w:rsidRDefault="00A51039" w:rsidP="0032542A">
            <w:pPr>
              <w:rPr>
                <w:b/>
              </w:rPr>
            </w:pPr>
            <w:r w:rsidRPr="00A51039">
              <w:rPr>
                <w:b/>
              </w:rPr>
              <w:t>Positief getest op corona</w:t>
            </w:r>
          </w:p>
        </w:tc>
      </w:tr>
      <w:tr w:rsidR="00A51039" w14:paraId="5C5A014D" w14:textId="77777777" w:rsidTr="5E45F629">
        <w:tc>
          <w:tcPr>
            <w:tcW w:w="9062" w:type="dxa"/>
          </w:tcPr>
          <w:p w14:paraId="0A05474E" w14:textId="77777777" w:rsidR="00A51039" w:rsidRDefault="00A51039" w:rsidP="0032542A">
            <w:r>
              <w:t xml:space="preserve">Een personeelslid/leerling die positief getest is op COVID-19 gaat in thuisisolatie. Betreffende persoon mag weer uit isolatie nadat deze 24 uur geen klachten meer heeft gehad die passen bij COVID-19 én het minimaal 7 dagen geleden is dat het personeelslid/leerling ziek werd. Zie ook https://lci.rivm.nl/leefregels </w:t>
            </w:r>
          </w:p>
          <w:p w14:paraId="4C050D5C" w14:textId="77777777" w:rsidR="00A51039" w:rsidRDefault="00A51039" w:rsidP="0032542A"/>
          <w:p w14:paraId="39F92590" w14:textId="225DC5AF" w:rsidR="00A51039" w:rsidRDefault="5BDDFCD1" w:rsidP="0032542A">
            <w:r>
              <w:t xml:space="preserve">Een </w:t>
            </w:r>
            <w:r w:rsidR="2065B5C5">
              <w:t>collega</w:t>
            </w:r>
            <w:r>
              <w:t>/leerling die positief getest is op COVID-19 maar geen klachten heeft</w:t>
            </w:r>
            <w:r w:rsidR="4DAE9EC6">
              <w:t>,</w:t>
            </w:r>
            <w:r>
              <w:t xml:space="preserve"> moet 5 dagen vanaf de testafname thuisblijven in isolatie, omdat dit besmettelijk kan zijn voor anderen. Ook huisgenoten moeten thuisblijven, omdat zij misschien besmet zijn geraakt en op deze wijze voorkomen dat zij anderen besmetten. De isolatie eindigt als er 5 dagen na de testafname geen klachten zijn die passen bij COVID-19. De GGD bespreekt met de geteste wanneer dit het geval is. </w:t>
            </w:r>
          </w:p>
          <w:p w14:paraId="246FDA7A" w14:textId="77777777" w:rsidR="00A51039" w:rsidRDefault="00A51039" w:rsidP="0032542A"/>
          <w:p w14:paraId="2093ACD4" w14:textId="099FE2C2" w:rsidR="00A51039" w:rsidRDefault="5BDDFCD1" w:rsidP="0032542A">
            <w:r>
              <w:t>Als zich binnen 5 dagen na testafname klachten ontwikkelen bij het personeelslid/leerling, dan blijft de thuisisolatie in stand. Ook huisgenoten moeten dan thuis in quarantaine blijven tot 10 dagen na het laatste risicocontact met het personeelslid/leerling. Zie ook https://lci.rivm.nl/leefregels</w:t>
            </w:r>
          </w:p>
        </w:tc>
      </w:tr>
      <w:tr w:rsidR="00A51039" w14:paraId="6B94A2F6" w14:textId="77777777" w:rsidTr="5E45F629">
        <w:tc>
          <w:tcPr>
            <w:tcW w:w="9062" w:type="dxa"/>
            <w:shd w:val="clear" w:color="auto" w:fill="FF0066"/>
          </w:tcPr>
          <w:p w14:paraId="742286A7" w14:textId="5F0F1E9A" w:rsidR="00A51039" w:rsidRPr="00A51039" w:rsidRDefault="056A55D0" w:rsidP="50B96CAA">
            <w:pPr>
              <w:rPr>
                <w:b/>
                <w:bCs/>
              </w:rPr>
            </w:pPr>
            <w:r w:rsidRPr="50B96CAA">
              <w:rPr>
                <w:b/>
                <w:bCs/>
              </w:rPr>
              <w:t>Quarantaine na het reizen</w:t>
            </w:r>
          </w:p>
        </w:tc>
      </w:tr>
      <w:tr w:rsidR="00A51039" w14:paraId="70C3572B" w14:textId="77777777" w:rsidTr="5E45F629">
        <w:tc>
          <w:tcPr>
            <w:tcW w:w="9062" w:type="dxa"/>
          </w:tcPr>
          <w:p w14:paraId="403C9F98" w14:textId="1783FB7B" w:rsidR="00A51039" w:rsidRDefault="72AE2743" w:rsidP="00A51039">
            <w:r>
              <w:t xml:space="preserve">Ouders, kinderen en medewerkers die terugkomen uit een land met zeer hoog risico, of een land of gebied dat tijdens de vakantie wijzigt naar hoog risico, zijn verplicht om bij thuiskomst 10 dagen in quarantaine te gaan. Het in quarantaine gaan zal niet leiden tot een verzuimmelding bij de Inspectie. Deze quarantaineplicht geldt ook voor reizigers met een vaccinatiebewijs of herstelbewijs.  Met een negatieve coronatest bij de GGD op dag 5 kunt u de duur van het thuisverblijf verkorten. Kijk hier voor de reisadviezen per land van de overheid. </w:t>
            </w:r>
          </w:p>
        </w:tc>
      </w:tr>
      <w:tr w:rsidR="00A51039" w14:paraId="7AFF0A9B" w14:textId="77777777" w:rsidTr="5E45F629">
        <w:tc>
          <w:tcPr>
            <w:tcW w:w="9062" w:type="dxa"/>
            <w:shd w:val="clear" w:color="auto" w:fill="FF0066"/>
          </w:tcPr>
          <w:p w14:paraId="10F3FB5E" w14:textId="20937BD6" w:rsidR="00A51039" w:rsidRPr="00A51039" w:rsidRDefault="072844A6" w:rsidP="50B96CAA">
            <w:pPr>
              <w:rPr>
                <w:b/>
                <w:bCs/>
              </w:rPr>
            </w:pPr>
            <w:r w:rsidRPr="50B96CAA">
              <w:rPr>
                <w:b/>
                <w:bCs/>
              </w:rPr>
              <w:t>Ventilatie</w:t>
            </w:r>
          </w:p>
        </w:tc>
      </w:tr>
      <w:tr w:rsidR="00A51039" w14:paraId="43FAA4FC" w14:textId="77777777" w:rsidTr="5E45F629">
        <w:tc>
          <w:tcPr>
            <w:tcW w:w="9062" w:type="dxa"/>
          </w:tcPr>
          <w:p w14:paraId="2E31B507" w14:textId="7E52EBB0" w:rsidR="00A51039" w:rsidRDefault="00CC5E20" w:rsidP="00A51039">
            <w:r>
              <w:t xml:space="preserve">Onze school voldoet aan de recente veiligheidsvoorschriften qua ventilatie. Daarnaast is het goed om lokalen en andere ruimtes regelmatig te luchten door ramen en deuren 10-15 minuten per keer tegenover elkaar open te zetten. Tijdens het ‘luchten’ kunnen sterke luchtstromen ontstaan </w:t>
            </w:r>
            <w:r>
              <w:lastRenderedPageBreak/>
              <w:t>(tocht). Vermijd dat deze sterke luchtstromen van persoon naar persoon gaan. Lucht gemeenschappelijke ruimtes zoals een lokaal bijvoorbeeld tijdens de pauze of na de bijeenkomst als iedereen de ruimte heeft verlaten.</w:t>
            </w:r>
          </w:p>
        </w:tc>
      </w:tr>
      <w:tr w:rsidR="00A51039" w14:paraId="13C800BF" w14:textId="77777777" w:rsidTr="5E45F629">
        <w:tc>
          <w:tcPr>
            <w:tcW w:w="9062" w:type="dxa"/>
            <w:shd w:val="clear" w:color="auto" w:fill="FF0066"/>
          </w:tcPr>
          <w:p w14:paraId="40D057E0" w14:textId="3FB3F1C9" w:rsidR="00A51039" w:rsidRPr="00CC5E20" w:rsidRDefault="02F4D025" w:rsidP="50B96CAA">
            <w:pPr>
              <w:rPr>
                <w:b/>
                <w:bCs/>
              </w:rPr>
            </w:pPr>
            <w:r w:rsidRPr="50B96CAA">
              <w:rPr>
                <w:b/>
                <w:bCs/>
              </w:rPr>
              <w:lastRenderedPageBreak/>
              <w:t xml:space="preserve">Stages </w:t>
            </w:r>
          </w:p>
        </w:tc>
      </w:tr>
      <w:tr w:rsidR="00A51039" w14:paraId="13F12392" w14:textId="77777777" w:rsidTr="5E45F629">
        <w:tc>
          <w:tcPr>
            <w:tcW w:w="9062" w:type="dxa"/>
          </w:tcPr>
          <w:p w14:paraId="510DA7F4" w14:textId="5DB68790" w:rsidR="00A51039" w:rsidRDefault="00CC5E20" w:rsidP="00A51039">
            <w:r>
              <w:t>Stages van leerlingen kunnen doorgang vinden als de richtlijnen van het RIVM en van de sector waarin de stagiair werkzaam is, worden nageleefd door de leerling en de stageorganisatie. De richtlijnen van de branche waarin de stagiair werkzaam is</w:t>
            </w:r>
            <w:r w:rsidR="2FE9182A">
              <w:t>,</w:t>
            </w:r>
            <w:r>
              <w:t xml:space="preserve"> zijn hierin leidend.</w:t>
            </w:r>
          </w:p>
        </w:tc>
      </w:tr>
    </w:tbl>
    <w:p w14:paraId="6D57CC89" w14:textId="77777777" w:rsidR="00B47C5C" w:rsidRDefault="00B47C5C"/>
    <w:sectPr w:rsidR="00B47C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C5C"/>
    <w:rsid w:val="0032542A"/>
    <w:rsid w:val="004C1532"/>
    <w:rsid w:val="005213D7"/>
    <w:rsid w:val="00543870"/>
    <w:rsid w:val="00544102"/>
    <w:rsid w:val="006C66CB"/>
    <w:rsid w:val="007B7DBE"/>
    <w:rsid w:val="009C63D1"/>
    <w:rsid w:val="00A51039"/>
    <w:rsid w:val="00B47C5C"/>
    <w:rsid w:val="00CC5E20"/>
    <w:rsid w:val="013EF410"/>
    <w:rsid w:val="0179F3A1"/>
    <w:rsid w:val="0272C118"/>
    <w:rsid w:val="02B1D20F"/>
    <w:rsid w:val="02F4D025"/>
    <w:rsid w:val="02F8143B"/>
    <w:rsid w:val="02FD2564"/>
    <w:rsid w:val="03712410"/>
    <w:rsid w:val="03F6ABD0"/>
    <w:rsid w:val="05511917"/>
    <w:rsid w:val="056A55D0"/>
    <w:rsid w:val="05A29BBD"/>
    <w:rsid w:val="061EBEC2"/>
    <w:rsid w:val="0626CDDF"/>
    <w:rsid w:val="06822DCC"/>
    <w:rsid w:val="072844A6"/>
    <w:rsid w:val="07622A8E"/>
    <w:rsid w:val="07E5714C"/>
    <w:rsid w:val="08589552"/>
    <w:rsid w:val="08B164C4"/>
    <w:rsid w:val="0907EB36"/>
    <w:rsid w:val="0943BD09"/>
    <w:rsid w:val="09C78B3E"/>
    <w:rsid w:val="0AB88020"/>
    <w:rsid w:val="0B4AA07F"/>
    <w:rsid w:val="0B8B29FC"/>
    <w:rsid w:val="0B8DE011"/>
    <w:rsid w:val="0BFA9B73"/>
    <w:rsid w:val="0CE670E0"/>
    <w:rsid w:val="0D807B56"/>
    <w:rsid w:val="0E133E62"/>
    <w:rsid w:val="0E824141"/>
    <w:rsid w:val="0EF811AE"/>
    <w:rsid w:val="0F68FE3B"/>
    <w:rsid w:val="0FCDCC68"/>
    <w:rsid w:val="0FE461A6"/>
    <w:rsid w:val="10B44AA0"/>
    <w:rsid w:val="11A0B9A6"/>
    <w:rsid w:val="11B45907"/>
    <w:rsid w:val="12C21DF5"/>
    <w:rsid w:val="1315B45F"/>
    <w:rsid w:val="14864FB5"/>
    <w:rsid w:val="14C900F1"/>
    <w:rsid w:val="16843983"/>
    <w:rsid w:val="17DA0CEE"/>
    <w:rsid w:val="17DD13CA"/>
    <w:rsid w:val="190875B2"/>
    <w:rsid w:val="1968EB8A"/>
    <w:rsid w:val="1A83FEA4"/>
    <w:rsid w:val="1A9290FE"/>
    <w:rsid w:val="1BF27F6E"/>
    <w:rsid w:val="1E21466B"/>
    <w:rsid w:val="1EBE1E83"/>
    <w:rsid w:val="1EEC9CE8"/>
    <w:rsid w:val="1F82B2DD"/>
    <w:rsid w:val="2065B5C5"/>
    <w:rsid w:val="21DFBA67"/>
    <w:rsid w:val="2295049C"/>
    <w:rsid w:val="22D40778"/>
    <w:rsid w:val="22E77AC1"/>
    <w:rsid w:val="2302B7C4"/>
    <w:rsid w:val="2364F827"/>
    <w:rsid w:val="23B01568"/>
    <w:rsid w:val="2455808C"/>
    <w:rsid w:val="265AB63E"/>
    <w:rsid w:val="276D1065"/>
    <w:rsid w:val="27C58B81"/>
    <w:rsid w:val="27CCB16A"/>
    <w:rsid w:val="294031E0"/>
    <w:rsid w:val="298281C6"/>
    <w:rsid w:val="2A35DCFF"/>
    <w:rsid w:val="2ADF195D"/>
    <w:rsid w:val="2B9A8DDF"/>
    <w:rsid w:val="2BF4A606"/>
    <w:rsid w:val="2C918BAD"/>
    <w:rsid w:val="2CAFB6CC"/>
    <w:rsid w:val="2D2102AF"/>
    <w:rsid w:val="2DD0FDA3"/>
    <w:rsid w:val="2FE9182A"/>
    <w:rsid w:val="2FEAD6F4"/>
    <w:rsid w:val="300EADF4"/>
    <w:rsid w:val="30482E27"/>
    <w:rsid w:val="3067D8B8"/>
    <w:rsid w:val="310BDF28"/>
    <w:rsid w:val="31353284"/>
    <w:rsid w:val="328D3AE6"/>
    <w:rsid w:val="32902DCA"/>
    <w:rsid w:val="330DA238"/>
    <w:rsid w:val="336E34A0"/>
    <w:rsid w:val="3382A9ED"/>
    <w:rsid w:val="344EBFF5"/>
    <w:rsid w:val="354459CB"/>
    <w:rsid w:val="361FD787"/>
    <w:rsid w:val="3623645B"/>
    <w:rsid w:val="363D2CD3"/>
    <w:rsid w:val="37504458"/>
    <w:rsid w:val="37837F62"/>
    <w:rsid w:val="37B31F29"/>
    <w:rsid w:val="38BA00B1"/>
    <w:rsid w:val="3945BFBD"/>
    <w:rsid w:val="39577849"/>
    <w:rsid w:val="3974CD95"/>
    <w:rsid w:val="399156A6"/>
    <w:rsid w:val="3AF9C987"/>
    <w:rsid w:val="3BDAA425"/>
    <w:rsid w:val="3C78AA05"/>
    <w:rsid w:val="3DE71487"/>
    <w:rsid w:val="3E13B58C"/>
    <w:rsid w:val="3FF1C149"/>
    <w:rsid w:val="402E40DF"/>
    <w:rsid w:val="402EFC81"/>
    <w:rsid w:val="40714D83"/>
    <w:rsid w:val="4117A649"/>
    <w:rsid w:val="414D70ED"/>
    <w:rsid w:val="4175E1CF"/>
    <w:rsid w:val="4197754E"/>
    <w:rsid w:val="41A22C62"/>
    <w:rsid w:val="41B5EE68"/>
    <w:rsid w:val="4237F095"/>
    <w:rsid w:val="42E6DA98"/>
    <w:rsid w:val="42F344E5"/>
    <w:rsid w:val="438B3037"/>
    <w:rsid w:val="44D15746"/>
    <w:rsid w:val="4551C578"/>
    <w:rsid w:val="476BA6FE"/>
    <w:rsid w:val="47E5A678"/>
    <w:rsid w:val="4805E705"/>
    <w:rsid w:val="493F0D82"/>
    <w:rsid w:val="496F6DE1"/>
    <w:rsid w:val="4A51B25A"/>
    <w:rsid w:val="4BA8427C"/>
    <w:rsid w:val="4BBE7368"/>
    <w:rsid w:val="4BCCD32A"/>
    <w:rsid w:val="4CAD2A5B"/>
    <w:rsid w:val="4CE25FD3"/>
    <w:rsid w:val="4DAE9EC6"/>
    <w:rsid w:val="4E16398A"/>
    <w:rsid w:val="5097F31B"/>
    <w:rsid w:val="50B96CAA"/>
    <w:rsid w:val="50D887CD"/>
    <w:rsid w:val="50F11CCC"/>
    <w:rsid w:val="517AD375"/>
    <w:rsid w:val="5193A0EE"/>
    <w:rsid w:val="51A56F79"/>
    <w:rsid w:val="51D5384F"/>
    <w:rsid w:val="521D2031"/>
    <w:rsid w:val="52CF69EA"/>
    <w:rsid w:val="52F52E8B"/>
    <w:rsid w:val="53C8DEA6"/>
    <w:rsid w:val="540C6E3B"/>
    <w:rsid w:val="54846BA1"/>
    <w:rsid w:val="5487536C"/>
    <w:rsid w:val="54A10860"/>
    <w:rsid w:val="54A630AF"/>
    <w:rsid w:val="5573B570"/>
    <w:rsid w:val="55903FB7"/>
    <w:rsid w:val="55C7F143"/>
    <w:rsid w:val="567A69CB"/>
    <w:rsid w:val="56867F36"/>
    <w:rsid w:val="56E04662"/>
    <w:rsid w:val="5747D21C"/>
    <w:rsid w:val="583FE817"/>
    <w:rsid w:val="595BC4EF"/>
    <w:rsid w:val="5A472693"/>
    <w:rsid w:val="5A769FAA"/>
    <w:rsid w:val="5AFDE01D"/>
    <w:rsid w:val="5BDDFCD1"/>
    <w:rsid w:val="5C2F662F"/>
    <w:rsid w:val="5CE0A698"/>
    <w:rsid w:val="5D507A8B"/>
    <w:rsid w:val="5DD645C5"/>
    <w:rsid w:val="5E45F629"/>
    <w:rsid w:val="5E9C4184"/>
    <w:rsid w:val="5F96DC35"/>
    <w:rsid w:val="5FAA810E"/>
    <w:rsid w:val="5FCC6056"/>
    <w:rsid w:val="6059CD24"/>
    <w:rsid w:val="60D187A1"/>
    <w:rsid w:val="61B55640"/>
    <w:rsid w:val="623ED8B8"/>
    <w:rsid w:val="629D87AB"/>
    <w:rsid w:val="63D0C352"/>
    <w:rsid w:val="640A4F30"/>
    <w:rsid w:val="641E7331"/>
    <w:rsid w:val="648E8152"/>
    <w:rsid w:val="651D5265"/>
    <w:rsid w:val="6586AACD"/>
    <w:rsid w:val="65CE6613"/>
    <w:rsid w:val="662B17F5"/>
    <w:rsid w:val="66C06388"/>
    <w:rsid w:val="66FE0683"/>
    <w:rsid w:val="671957FE"/>
    <w:rsid w:val="682C267C"/>
    <w:rsid w:val="68694933"/>
    <w:rsid w:val="68DBB950"/>
    <w:rsid w:val="6922841C"/>
    <w:rsid w:val="693EC653"/>
    <w:rsid w:val="6A7C6BC3"/>
    <w:rsid w:val="6ACF522E"/>
    <w:rsid w:val="6B1EA875"/>
    <w:rsid w:val="6B458CE0"/>
    <w:rsid w:val="6D3C258E"/>
    <w:rsid w:val="6D68082B"/>
    <w:rsid w:val="6D83B048"/>
    <w:rsid w:val="6ECAE232"/>
    <w:rsid w:val="6EDE2B54"/>
    <w:rsid w:val="6F172F77"/>
    <w:rsid w:val="6F68A8BE"/>
    <w:rsid w:val="70428F92"/>
    <w:rsid w:val="71779F74"/>
    <w:rsid w:val="7202C3EC"/>
    <w:rsid w:val="7284E936"/>
    <w:rsid w:val="72AE2743"/>
    <w:rsid w:val="72BB98FB"/>
    <w:rsid w:val="731E2C12"/>
    <w:rsid w:val="73F2F1CC"/>
    <w:rsid w:val="7420B997"/>
    <w:rsid w:val="744870D8"/>
    <w:rsid w:val="74607107"/>
    <w:rsid w:val="764C6DE9"/>
    <w:rsid w:val="767B5C74"/>
    <w:rsid w:val="76927A3B"/>
    <w:rsid w:val="786EE1F1"/>
    <w:rsid w:val="792ADA7F"/>
    <w:rsid w:val="7933E22A"/>
    <w:rsid w:val="79EEAF0E"/>
    <w:rsid w:val="7AD25FF2"/>
    <w:rsid w:val="7B121826"/>
    <w:rsid w:val="7B4159C4"/>
    <w:rsid w:val="7B70AC35"/>
    <w:rsid w:val="7C288F32"/>
    <w:rsid w:val="7C713362"/>
    <w:rsid w:val="7CEA9DF8"/>
    <w:rsid w:val="7D4ADDB8"/>
    <w:rsid w:val="7DCBB579"/>
    <w:rsid w:val="7EAD7FD3"/>
    <w:rsid w:val="7ED53356"/>
    <w:rsid w:val="7F7F5968"/>
    <w:rsid w:val="7FC8204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53E2A"/>
  <w15:chartTrackingRefBased/>
  <w15:docId w15:val="{10D72DB0-CA58-4C57-BD58-C06486D5A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B47C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A510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D7C8A521A1F0744B33C2693B432341F" ma:contentTypeVersion="13" ma:contentTypeDescription="Een nieuw document maken." ma:contentTypeScope="" ma:versionID="fee8241211b407f61b20bf9b29fb17aa">
  <xsd:schema xmlns:xsd="http://www.w3.org/2001/XMLSchema" xmlns:xs="http://www.w3.org/2001/XMLSchema" xmlns:p="http://schemas.microsoft.com/office/2006/metadata/properties" xmlns:ns3="3a43b089-873d-4307-b034-7357abd5102b" xmlns:ns4="8cf5634c-c987-481f-bf67-49ef76c696d2" targetNamespace="http://schemas.microsoft.com/office/2006/metadata/properties" ma:root="true" ma:fieldsID="f8b4377acba35e9229384fe8a290dc26" ns3:_="" ns4:_="">
    <xsd:import namespace="3a43b089-873d-4307-b034-7357abd5102b"/>
    <xsd:import namespace="8cf5634c-c987-481f-bf67-49ef76c696d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3b089-873d-4307-b034-7357abd5102b"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SharingHintHash" ma:index="10" nillable="true" ma:displayName="Hint-hash delen"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f5634c-c987-481f-bf67-49ef76c696d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025CAA-D2C4-4D26-A894-AAA329526E6A}">
  <ds:schemaRefs>
    <ds:schemaRef ds:uri="http://schemas.microsoft.com/sharepoint/v3/contenttype/forms"/>
  </ds:schemaRefs>
</ds:datastoreItem>
</file>

<file path=customXml/itemProps2.xml><?xml version="1.0" encoding="utf-8"?>
<ds:datastoreItem xmlns:ds="http://schemas.openxmlformats.org/officeDocument/2006/customXml" ds:itemID="{177CAAAD-1D71-4818-8A0C-80DED1A3AF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43b089-873d-4307-b034-7357abd5102b"/>
    <ds:schemaRef ds:uri="8cf5634c-c987-481f-bf67-49ef76c696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4F40B3-FB9E-4FB2-B964-99FA5DEBAB5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1192</Words>
  <Characters>6559</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 Drenth</dc:creator>
  <cp:keywords/>
  <dc:description/>
  <cp:lastModifiedBy>Gebruiker</cp:lastModifiedBy>
  <cp:revision>2</cp:revision>
  <dcterms:created xsi:type="dcterms:W3CDTF">2021-12-03T09:07:00Z</dcterms:created>
  <dcterms:modified xsi:type="dcterms:W3CDTF">2021-12-03T09:07:00Z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0x0101009D7C8A521A1F0744B33C2693B432341F</vt:lpwstr>
  </property>
</Properties>
</file>